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D33" w:rsidRPr="00A267BE" w:rsidRDefault="002E7D33" w:rsidP="002E7D33">
      <w:pPr>
        <w:jc w:val="both"/>
        <w:rPr>
          <w:b/>
        </w:rPr>
      </w:pPr>
      <w:r w:rsidRPr="00A267BE">
        <w:rPr>
          <w:b/>
        </w:rPr>
        <w:t>ПФ</w:t>
      </w:r>
      <w:r w:rsidRPr="00A267BE">
        <w:rPr>
          <w:b/>
        </w:rPr>
        <w:t>Р помогает</w:t>
      </w:r>
      <w:r w:rsidRPr="00A267BE">
        <w:rPr>
          <w:b/>
        </w:rPr>
        <w:t xml:space="preserve"> в запросе документов о стаже и заработке</w:t>
      </w:r>
    </w:p>
    <w:p w:rsidR="002E7D33" w:rsidRPr="00A267BE" w:rsidRDefault="002E7D33" w:rsidP="002E7D33">
      <w:pPr>
        <w:jc w:val="both"/>
        <w:rPr>
          <w:b/>
          <w:i/>
        </w:rPr>
      </w:pPr>
      <w:r w:rsidRPr="00A267BE">
        <w:rPr>
          <w:b/>
          <w:i/>
        </w:rPr>
        <w:t>При обращении за назначением пенсии обязанность представления документов, подтверждающих стаж</w:t>
      </w:r>
      <w:r w:rsidRPr="00A267BE">
        <w:rPr>
          <w:b/>
          <w:i/>
        </w:rPr>
        <w:t xml:space="preserve"> и заработок, лежит на будущих пенсионерах</w:t>
      </w:r>
      <w:r w:rsidR="00010180">
        <w:rPr>
          <w:b/>
          <w:i/>
        </w:rPr>
        <w:t xml:space="preserve">. К таким документам относятся </w:t>
      </w:r>
      <w:r w:rsidR="00B4644E">
        <w:rPr>
          <w:b/>
          <w:i/>
        </w:rPr>
        <w:t xml:space="preserve">сведения </w:t>
      </w:r>
      <w:r w:rsidRPr="00A267BE">
        <w:rPr>
          <w:b/>
          <w:i/>
        </w:rPr>
        <w:t xml:space="preserve">о </w:t>
      </w:r>
      <w:r w:rsidR="00B4644E">
        <w:rPr>
          <w:b/>
          <w:i/>
        </w:rPr>
        <w:t>периодах работы, учебы, о зарплате и т.д</w:t>
      </w:r>
      <w:r w:rsidRPr="00A267BE">
        <w:rPr>
          <w:b/>
          <w:i/>
        </w:rPr>
        <w:t xml:space="preserve">. Нередко случается, что каких-то документов недостает, и тогда приходится их запрашивать в различных ведомствах. </w:t>
      </w:r>
    </w:p>
    <w:p w:rsidR="002E7D33" w:rsidRDefault="002E7D33" w:rsidP="002E7D33">
      <w:pPr>
        <w:jc w:val="both"/>
      </w:pPr>
      <w:r>
        <w:t xml:space="preserve"> </w:t>
      </w:r>
      <w:r w:rsidRPr="002E7D33">
        <w:t xml:space="preserve"> </w:t>
      </w:r>
      <w:r>
        <w:t>Чтобы избавить граждан от излишней волокиты, защитить их пенсионные права и сделать процесс получения этой государственной услуги наиболее удобным, Отделение Пенсионного фонда Российской Федерации по Костромской области оказывает обязательное содействие в истребовании необходимых или недостающих  документов. Специалисты Пенсионного фонда РФ самостоятельно направляют запросы в адрес работодателей, архивных учреждений, компетентных органов и</w:t>
      </w:r>
      <w:bookmarkStart w:id="0" w:name="_GoBack"/>
      <w:bookmarkEnd w:id="0"/>
      <w:r>
        <w:t>ностранных государств.</w:t>
      </w:r>
      <w:r>
        <w:t xml:space="preserve"> Поскольку на все это требуется время, то обращаться в Пенсионный фонд РФ будущим пенсионерам следует заблаговременно - за два года до предполагаемого выхода на заслуженный отдых.</w:t>
      </w:r>
    </w:p>
    <w:p w:rsidR="007870B4" w:rsidRDefault="002E7D33" w:rsidP="002E7D33">
      <w:pPr>
        <w:jc w:val="both"/>
      </w:pPr>
      <w:r>
        <w:t>Кроме того, сегодня Отделением ПФР по Костромской области ведется активная работа по наполнению и уточнению индивид</w:t>
      </w:r>
      <w:r w:rsidR="004D42D1">
        <w:t xml:space="preserve">уальных лицевых счетов граждан сведениями о трудовом стаже и </w:t>
      </w:r>
      <w:proofErr w:type="spellStart"/>
      <w:r w:rsidR="004D42D1">
        <w:t>нестраховых</w:t>
      </w:r>
      <w:proofErr w:type="spellEnd"/>
      <w:r w:rsidR="004D42D1">
        <w:t xml:space="preserve"> периодах. </w:t>
      </w:r>
      <w:r>
        <w:t xml:space="preserve"> </w:t>
      </w:r>
      <w:r w:rsidR="004D42D1">
        <w:t xml:space="preserve">Это, в первую очередь, касается тех людей, </w:t>
      </w:r>
      <w:r w:rsidR="00E44619">
        <w:t>у кого время трудовой деятельности приходится на период до 1 января 2002 года, а также, если</w:t>
      </w:r>
      <w:r w:rsidR="00B4644E">
        <w:t xml:space="preserve"> в жизни</w:t>
      </w:r>
      <w:r w:rsidR="00E44619">
        <w:t xml:space="preserve"> были </w:t>
      </w:r>
      <w:proofErr w:type="spellStart"/>
      <w:r w:rsidR="00E44619">
        <w:t>нестраховые</w:t>
      </w:r>
      <w:proofErr w:type="spellEnd"/>
      <w:r w:rsidR="00E44619">
        <w:t xml:space="preserve"> периоды (служба в армии, уход за детьми до 1,5 лет, уход за инвалидами и престарелыми и проч.).</w:t>
      </w:r>
    </w:p>
    <w:p w:rsidR="00A267BE" w:rsidRDefault="00E44619" w:rsidP="002E7D33">
      <w:pPr>
        <w:jc w:val="both"/>
      </w:pPr>
      <w:r>
        <w:t>Достоверные и полные сведения на индивидуальном лицевом счете гражданина -  это гарантия соблюдения его пенсионных пр</w:t>
      </w:r>
      <w:r w:rsidR="00626187">
        <w:t xml:space="preserve">ав в полном объеме и возможность назначения пенсии </w:t>
      </w:r>
      <w:r w:rsidR="00B4644E" w:rsidRPr="00B4644E">
        <w:t xml:space="preserve">в будущем </w:t>
      </w:r>
      <w:r w:rsidR="00626187">
        <w:t xml:space="preserve">без представления каких-либо документов, просто по заявлению. </w:t>
      </w:r>
    </w:p>
    <w:p w:rsidR="00B4644E" w:rsidRDefault="00A267BE" w:rsidP="002E7D33">
      <w:pPr>
        <w:jc w:val="both"/>
      </w:pPr>
      <w:r>
        <w:t xml:space="preserve">Напоминаем, что </w:t>
      </w:r>
      <w:r w:rsidR="00B4644E">
        <w:t xml:space="preserve">сегодня </w:t>
      </w:r>
      <w:r>
        <w:t>проконтролировать  достоверность и полноту сведений, поступающи</w:t>
      </w:r>
      <w:r w:rsidR="00B4644E">
        <w:t xml:space="preserve">х в ПФР от работодателя, </w:t>
      </w:r>
      <w:r>
        <w:t xml:space="preserve"> каждый гражданин может в Личном кабинете  на сайте ПФР. </w:t>
      </w:r>
    </w:p>
    <w:p w:rsidR="00B4644E" w:rsidRDefault="00B4644E" w:rsidP="002E7D33">
      <w:pPr>
        <w:jc w:val="both"/>
      </w:pPr>
    </w:p>
    <w:p w:rsidR="00E44619" w:rsidRDefault="00B4644E" w:rsidP="002E7D33">
      <w:pPr>
        <w:jc w:val="both"/>
      </w:pPr>
      <w:r>
        <w:t>Пресс-служба ОПФР по Костромской области</w:t>
      </w:r>
      <w:r w:rsidR="00E44619">
        <w:t xml:space="preserve"> </w:t>
      </w:r>
    </w:p>
    <w:p w:rsidR="007870B4" w:rsidRDefault="007870B4" w:rsidP="002E7D33">
      <w:pPr>
        <w:jc w:val="both"/>
      </w:pPr>
    </w:p>
    <w:sectPr w:rsidR="00787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0B4"/>
    <w:rsid w:val="00010180"/>
    <w:rsid w:val="00294D1F"/>
    <w:rsid w:val="002E7D33"/>
    <w:rsid w:val="0037236B"/>
    <w:rsid w:val="004D42D1"/>
    <w:rsid w:val="00626187"/>
    <w:rsid w:val="007870B4"/>
    <w:rsid w:val="00A267BE"/>
    <w:rsid w:val="00B4644E"/>
    <w:rsid w:val="00B7207A"/>
    <w:rsid w:val="00CF2BDB"/>
    <w:rsid w:val="00E4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cp:lastPrinted>2020-08-21T08:40:00Z</cp:lastPrinted>
  <dcterms:created xsi:type="dcterms:W3CDTF">2020-08-21T11:10:00Z</dcterms:created>
  <dcterms:modified xsi:type="dcterms:W3CDTF">2020-08-21T11:10:00Z</dcterms:modified>
</cp:coreProperties>
</file>